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5571D" w14:textId="77777777" w:rsidR="00D96365" w:rsidRPr="003E6E03" w:rsidRDefault="00D96365" w:rsidP="00F46879">
      <w:pPr>
        <w:jc w:val="center"/>
        <w:rPr>
          <w:rFonts w:ascii="Arial" w:hAnsi="Arial" w:cs="Arial"/>
          <w:b/>
          <w:lang w:val="bs-Latn-BA"/>
        </w:rPr>
      </w:pPr>
      <w:proofErr w:type="spellStart"/>
      <w:r w:rsidRPr="003E6E03">
        <w:rPr>
          <w:rFonts w:ascii="Arial" w:hAnsi="Arial" w:cs="Arial"/>
          <w:b/>
          <w:lang w:val="bs-Latn-BA"/>
        </w:rPr>
        <w:t>Програм</w:t>
      </w:r>
      <w:proofErr w:type="spellEnd"/>
      <w:r>
        <w:rPr>
          <w:rFonts w:ascii="Arial" w:hAnsi="Arial" w:cs="Arial"/>
          <w:b/>
          <w:lang w:val="bs-Latn-BA"/>
        </w:rPr>
        <w:t xml:space="preserve"> 6</w:t>
      </w:r>
      <w:r w:rsidRPr="003E6E03">
        <w:rPr>
          <w:rFonts w:ascii="Arial" w:hAnsi="Arial" w:cs="Arial"/>
          <w:b/>
          <w:lang w:val="bs-Latn-BA"/>
        </w:rPr>
        <w:t>: „</w:t>
      </w:r>
      <w:proofErr w:type="spellStart"/>
      <w:r w:rsidRPr="003E6E03">
        <w:rPr>
          <w:rFonts w:ascii="Arial" w:hAnsi="Arial" w:cs="Arial"/>
          <w:b/>
          <w:lang w:val="bs-Latn-BA"/>
        </w:rPr>
        <w:t>Провођење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мјера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и </w:t>
      </w:r>
      <w:proofErr w:type="spellStart"/>
      <w:r w:rsidRPr="003E6E03">
        <w:rPr>
          <w:rFonts w:ascii="Arial" w:hAnsi="Arial" w:cs="Arial"/>
          <w:b/>
          <w:lang w:val="bs-Latn-BA"/>
        </w:rPr>
        <w:t>активности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из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bookmarkStart w:id="0" w:name="_Hlk175555847"/>
      <w:proofErr w:type="spellStart"/>
      <w:r w:rsidRPr="003E6E03">
        <w:rPr>
          <w:rFonts w:ascii="Arial" w:hAnsi="Arial" w:cs="Arial"/>
          <w:b/>
          <w:lang w:val="bs-Latn-BA"/>
        </w:rPr>
        <w:t>Оквирног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плана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превенције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и </w:t>
      </w:r>
      <w:proofErr w:type="spellStart"/>
      <w:r w:rsidRPr="003E6E03">
        <w:rPr>
          <w:rFonts w:ascii="Arial" w:hAnsi="Arial" w:cs="Arial"/>
          <w:b/>
          <w:lang w:val="bs-Latn-BA"/>
        </w:rPr>
        <w:t>спречавања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насиља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у </w:t>
      </w:r>
      <w:proofErr w:type="spellStart"/>
      <w:r w:rsidRPr="003E6E03">
        <w:rPr>
          <w:rFonts w:ascii="Arial" w:hAnsi="Arial" w:cs="Arial"/>
          <w:b/>
          <w:lang w:val="bs-Latn-BA"/>
        </w:rPr>
        <w:t>одгојно-образовним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установама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у </w:t>
      </w:r>
      <w:proofErr w:type="spellStart"/>
      <w:r w:rsidRPr="003E6E03">
        <w:rPr>
          <w:rFonts w:ascii="Arial" w:hAnsi="Arial" w:cs="Arial"/>
          <w:b/>
          <w:lang w:val="bs-Latn-BA"/>
        </w:rPr>
        <w:t>Федерацији</w:t>
      </w:r>
      <w:proofErr w:type="spellEnd"/>
      <w:r w:rsidRPr="003E6E03">
        <w:rPr>
          <w:rFonts w:ascii="Arial" w:hAnsi="Arial" w:cs="Arial"/>
          <w:b/>
          <w:lang w:val="bs-Latn-BA"/>
        </w:rPr>
        <w:t xml:space="preserve"> </w:t>
      </w:r>
      <w:proofErr w:type="spellStart"/>
      <w:r w:rsidRPr="003E6E03">
        <w:rPr>
          <w:rFonts w:ascii="Arial" w:hAnsi="Arial" w:cs="Arial"/>
          <w:b/>
          <w:lang w:val="bs-Latn-BA"/>
        </w:rPr>
        <w:t>БиХ</w:t>
      </w:r>
      <w:bookmarkEnd w:id="0"/>
      <w:proofErr w:type="spellEnd"/>
      <w:r w:rsidRPr="003E6E03">
        <w:rPr>
          <w:rFonts w:ascii="Arial" w:hAnsi="Arial" w:cs="Arial"/>
          <w:b/>
          <w:lang w:val="bs-Latn-BA"/>
        </w:rPr>
        <w:t>“</w:t>
      </w:r>
    </w:p>
    <w:p w14:paraId="4AABB911" w14:textId="77777777" w:rsidR="00D96365" w:rsidRPr="003E6E03" w:rsidRDefault="00D96365" w:rsidP="00F46879">
      <w:pPr>
        <w:rPr>
          <w:rFonts w:ascii="Arial" w:hAnsi="Arial" w:cs="Arial"/>
          <w:b/>
          <w:bCs/>
          <w:lang w:val="hr-HR"/>
        </w:rPr>
      </w:pPr>
      <w:proofErr w:type="spellStart"/>
      <w:r w:rsidRPr="003E6E03">
        <w:rPr>
          <w:rFonts w:ascii="Arial" w:hAnsi="Arial" w:cs="Arial"/>
          <w:b/>
          <w:bCs/>
          <w:lang w:val="hr-HR"/>
        </w:rPr>
        <w:t>Критерији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</w:t>
      </w:r>
      <w:proofErr w:type="spellStart"/>
      <w:r w:rsidRPr="003E6E03">
        <w:rPr>
          <w:rFonts w:ascii="Arial" w:hAnsi="Arial" w:cs="Arial"/>
          <w:b/>
          <w:bCs/>
          <w:lang w:val="hr-HR"/>
        </w:rPr>
        <w:t>за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</w:t>
      </w:r>
      <w:proofErr w:type="spellStart"/>
      <w:r w:rsidRPr="003E6E03">
        <w:rPr>
          <w:rFonts w:ascii="Arial" w:hAnsi="Arial" w:cs="Arial"/>
          <w:b/>
          <w:bCs/>
          <w:lang w:val="hr-HR"/>
        </w:rPr>
        <w:t>бодовање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</w:t>
      </w:r>
      <w:proofErr w:type="spellStart"/>
      <w:r w:rsidRPr="003E6E03">
        <w:rPr>
          <w:rFonts w:ascii="Arial" w:hAnsi="Arial" w:cs="Arial"/>
          <w:b/>
          <w:bCs/>
          <w:lang w:val="hr-HR"/>
        </w:rPr>
        <w:t>пројеката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у </w:t>
      </w:r>
      <w:proofErr w:type="spellStart"/>
      <w:r w:rsidRPr="003E6E03">
        <w:rPr>
          <w:rFonts w:ascii="Arial" w:hAnsi="Arial" w:cs="Arial"/>
          <w:b/>
          <w:bCs/>
          <w:lang w:val="hr-HR"/>
        </w:rPr>
        <w:t>оквиру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</w:t>
      </w:r>
      <w:proofErr w:type="spellStart"/>
      <w:r w:rsidRPr="003E6E03">
        <w:rPr>
          <w:rFonts w:ascii="Arial" w:hAnsi="Arial" w:cs="Arial"/>
          <w:b/>
          <w:bCs/>
          <w:lang w:val="hr-HR"/>
        </w:rPr>
        <w:t>наведеног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</w:t>
      </w:r>
      <w:proofErr w:type="spellStart"/>
      <w:r w:rsidRPr="003E6E03">
        <w:rPr>
          <w:rFonts w:ascii="Arial" w:hAnsi="Arial" w:cs="Arial"/>
          <w:b/>
          <w:bCs/>
          <w:lang w:val="hr-HR"/>
        </w:rPr>
        <w:t>програма</w:t>
      </w:r>
      <w:proofErr w:type="spellEnd"/>
      <w:r w:rsidRPr="003E6E03">
        <w:rPr>
          <w:rFonts w:ascii="Arial" w:hAnsi="Arial" w:cs="Arial"/>
          <w:b/>
          <w:bCs/>
          <w:lang w:val="hr-HR"/>
        </w:rPr>
        <w:t xml:space="preserve"> у 202</w:t>
      </w:r>
      <w:r>
        <w:rPr>
          <w:rFonts w:ascii="Arial" w:hAnsi="Arial" w:cs="Arial"/>
          <w:b/>
          <w:bCs/>
          <w:lang w:val="hr-HR"/>
        </w:rPr>
        <w:t>6</w:t>
      </w:r>
      <w:r w:rsidRPr="003E6E03">
        <w:rPr>
          <w:rFonts w:ascii="Arial" w:hAnsi="Arial" w:cs="Arial"/>
          <w:b/>
          <w:bCs/>
          <w:lang w:val="hr-HR"/>
        </w:rPr>
        <w:t xml:space="preserve">. </w:t>
      </w:r>
      <w:proofErr w:type="spellStart"/>
      <w:r w:rsidRPr="003E6E03">
        <w:rPr>
          <w:rFonts w:ascii="Arial" w:hAnsi="Arial" w:cs="Arial"/>
          <w:b/>
          <w:bCs/>
          <w:lang w:val="hr-HR"/>
        </w:rPr>
        <w:t>години</w:t>
      </w:r>
      <w:proofErr w:type="spellEnd"/>
    </w:p>
    <w:p w14:paraId="38E7B098" w14:textId="77777777" w:rsidR="00D96365" w:rsidRPr="003E6E03" w:rsidRDefault="00D96365" w:rsidP="00F46879">
      <w:pPr>
        <w:jc w:val="both"/>
        <w:rPr>
          <w:rFonts w:ascii="Arial" w:hAnsi="Arial" w:cs="Arial"/>
          <w:lang w:val="hr-HR"/>
        </w:rPr>
      </w:pPr>
      <w:proofErr w:type="spellStart"/>
      <w:r w:rsidRPr="003E6E03">
        <w:rPr>
          <w:rFonts w:ascii="Arial" w:hAnsi="Arial" w:cs="Arial"/>
          <w:lang w:val="hr-HR"/>
        </w:rPr>
        <w:t>Уколико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пројекат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не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испуњава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ниједан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од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критерија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>12</w:t>
      </w:r>
      <w:r w:rsidRPr="003E6E03">
        <w:rPr>
          <w:rFonts w:ascii="Arial" w:hAnsi="Arial" w:cs="Arial"/>
          <w:lang w:val="hr-HR"/>
        </w:rPr>
        <w:t xml:space="preserve">, </w:t>
      </w:r>
      <w:proofErr w:type="spellStart"/>
      <w:r w:rsidRPr="003E6E03">
        <w:rPr>
          <w:rFonts w:ascii="Arial" w:hAnsi="Arial" w:cs="Arial"/>
          <w:lang w:val="hr-HR"/>
        </w:rPr>
        <w:t>исти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не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испуњава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услове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овог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програма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Јавног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позива</w:t>
      </w:r>
      <w:proofErr w:type="spellEnd"/>
      <w:r w:rsidRPr="003E6E03">
        <w:rPr>
          <w:rFonts w:ascii="Arial" w:hAnsi="Arial" w:cs="Arial"/>
          <w:lang w:val="hr-HR"/>
        </w:rPr>
        <w:t xml:space="preserve">. </w:t>
      </w:r>
      <w:proofErr w:type="spellStart"/>
      <w:r w:rsidRPr="003E6E03">
        <w:rPr>
          <w:rFonts w:ascii="Arial" w:hAnsi="Arial" w:cs="Arial"/>
          <w:lang w:val="hr-HR"/>
        </w:rPr>
        <w:t>Поједини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пројекат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може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испун</w:t>
      </w:r>
      <w:r>
        <w:rPr>
          <w:rFonts w:ascii="Arial" w:hAnsi="Arial" w:cs="Arial"/>
          <w:lang w:val="hr-HR"/>
        </w:rPr>
        <w:t>ј</w:t>
      </w:r>
      <w:r w:rsidRPr="003E6E03">
        <w:rPr>
          <w:rFonts w:ascii="Arial" w:hAnsi="Arial" w:cs="Arial"/>
          <w:lang w:val="hr-HR"/>
        </w:rPr>
        <w:t>авати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више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од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једног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критерија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од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>4</w:t>
      </w:r>
      <w:r w:rsidRPr="003E6E03">
        <w:rPr>
          <w:rFonts w:ascii="Arial" w:hAnsi="Arial" w:cs="Arial"/>
          <w:lang w:val="hr-HR"/>
        </w:rPr>
        <w:t>-</w:t>
      </w:r>
      <w:r>
        <w:rPr>
          <w:rFonts w:ascii="Arial" w:hAnsi="Arial" w:cs="Arial"/>
          <w:lang w:val="hr-HR"/>
        </w:rPr>
        <w:t>14</w:t>
      </w:r>
      <w:r w:rsidRPr="003E6E03">
        <w:rPr>
          <w:rFonts w:ascii="Arial" w:hAnsi="Arial" w:cs="Arial"/>
          <w:lang w:val="hr-HR"/>
        </w:rPr>
        <w:t xml:space="preserve">, </w:t>
      </w:r>
      <w:proofErr w:type="spellStart"/>
      <w:r w:rsidRPr="003E6E03">
        <w:rPr>
          <w:rFonts w:ascii="Arial" w:hAnsi="Arial" w:cs="Arial"/>
          <w:lang w:val="hr-HR"/>
        </w:rPr>
        <w:t>тј</w:t>
      </w:r>
      <w:proofErr w:type="spellEnd"/>
      <w:r w:rsidRPr="003E6E03">
        <w:rPr>
          <w:rFonts w:ascii="Arial" w:hAnsi="Arial" w:cs="Arial"/>
          <w:lang w:val="hr-HR"/>
        </w:rPr>
        <w:t xml:space="preserve">. </w:t>
      </w:r>
      <w:proofErr w:type="spellStart"/>
      <w:r w:rsidRPr="003E6E03">
        <w:rPr>
          <w:rFonts w:ascii="Arial" w:hAnsi="Arial" w:cs="Arial"/>
          <w:lang w:val="hr-HR"/>
        </w:rPr>
        <w:t>бити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комбинација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више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активности</w:t>
      </w:r>
      <w:proofErr w:type="spellEnd"/>
      <w:r>
        <w:rPr>
          <w:rFonts w:ascii="Arial" w:hAnsi="Arial" w:cs="Arial"/>
          <w:lang w:val="hr-HR"/>
        </w:rPr>
        <w:t>/</w:t>
      </w:r>
      <w:proofErr w:type="spellStart"/>
      <w:r>
        <w:rPr>
          <w:rFonts w:ascii="Arial" w:hAnsi="Arial" w:cs="Arial"/>
          <w:lang w:val="hr-HR"/>
        </w:rPr>
        <w:t>интервенција</w:t>
      </w:r>
      <w:proofErr w:type="spellEnd"/>
      <w:r w:rsidRPr="003E6E03">
        <w:rPr>
          <w:rFonts w:ascii="Arial" w:hAnsi="Arial" w:cs="Arial"/>
          <w:lang w:val="hr-HR"/>
        </w:rPr>
        <w:t xml:space="preserve"> у </w:t>
      </w:r>
      <w:proofErr w:type="spellStart"/>
      <w:r w:rsidRPr="003E6E03">
        <w:rPr>
          <w:rFonts w:ascii="Arial" w:hAnsi="Arial" w:cs="Arial"/>
          <w:lang w:val="hr-HR"/>
        </w:rPr>
        <w:t>области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спречавања</w:t>
      </w:r>
      <w:proofErr w:type="spellEnd"/>
      <w:r w:rsidRPr="003E6E03">
        <w:rPr>
          <w:rFonts w:ascii="Arial" w:hAnsi="Arial" w:cs="Arial"/>
          <w:lang w:val="hr-HR"/>
        </w:rPr>
        <w:t xml:space="preserve"> и </w:t>
      </w:r>
      <w:proofErr w:type="spellStart"/>
      <w:r w:rsidRPr="003E6E03">
        <w:rPr>
          <w:rFonts w:ascii="Arial" w:hAnsi="Arial" w:cs="Arial"/>
          <w:lang w:val="hr-HR"/>
        </w:rPr>
        <w:t>превенције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насиља</w:t>
      </w:r>
      <w:proofErr w:type="spellEnd"/>
      <w:r w:rsidRPr="003E6E03">
        <w:rPr>
          <w:rFonts w:ascii="Arial" w:hAnsi="Arial" w:cs="Arial"/>
          <w:lang w:val="hr-HR"/>
        </w:rPr>
        <w:t xml:space="preserve"> у </w:t>
      </w:r>
      <w:proofErr w:type="spellStart"/>
      <w:r w:rsidRPr="003E6E03">
        <w:rPr>
          <w:rFonts w:ascii="Arial" w:hAnsi="Arial" w:cs="Arial"/>
          <w:lang w:val="hr-HR"/>
        </w:rPr>
        <w:t>одгојно-образовним</w:t>
      </w:r>
      <w:proofErr w:type="spellEnd"/>
      <w:r w:rsidRPr="003E6E03">
        <w:rPr>
          <w:rFonts w:ascii="Arial" w:hAnsi="Arial" w:cs="Arial"/>
          <w:lang w:val="hr-HR"/>
        </w:rPr>
        <w:t xml:space="preserve"> </w:t>
      </w:r>
      <w:proofErr w:type="spellStart"/>
      <w:r w:rsidRPr="003E6E03">
        <w:rPr>
          <w:rFonts w:ascii="Arial" w:hAnsi="Arial" w:cs="Arial"/>
          <w:lang w:val="hr-HR"/>
        </w:rPr>
        <w:t>установама</w:t>
      </w:r>
      <w:proofErr w:type="spellEnd"/>
      <w:r w:rsidRPr="003E6E03">
        <w:rPr>
          <w:rFonts w:ascii="Arial" w:hAnsi="Arial" w:cs="Arial"/>
          <w:lang w:val="hr-HR"/>
        </w:rPr>
        <w:t xml:space="preserve"> у </w:t>
      </w:r>
      <w:proofErr w:type="spellStart"/>
      <w:r w:rsidRPr="003E6E03">
        <w:rPr>
          <w:rFonts w:ascii="Arial" w:hAnsi="Arial" w:cs="Arial"/>
          <w:lang w:val="hr-HR"/>
        </w:rPr>
        <w:t>ФБиХ</w:t>
      </w:r>
      <w:proofErr w:type="spellEnd"/>
      <w:r w:rsidRPr="003E6E03">
        <w:rPr>
          <w:rFonts w:ascii="Arial" w:hAnsi="Arial" w:cs="Arial"/>
          <w:lang w:val="hr-HR"/>
        </w:rPr>
        <w:t>.</w:t>
      </w:r>
    </w:p>
    <w:p w14:paraId="2B6E94E1" w14:textId="77777777" w:rsidR="00D96365" w:rsidRPr="003E6E03" w:rsidRDefault="00D96365" w:rsidP="00F46879">
      <w:pPr>
        <w:rPr>
          <w:rFonts w:ascii="Arial" w:hAnsi="Arial" w:cs="Arial"/>
          <w:b/>
          <w:bCs/>
          <w:lang w:val="hr-HR"/>
        </w:rPr>
      </w:pPr>
      <w:r w:rsidRPr="003E6E03">
        <w:rPr>
          <w:rFonts w:ascii="Arial" w:hAnsi="Arial" w:cs="Arial"/>
          <w:b/>
          <w:bCs/>
          <w:lang w:val="hr-HR"/>
        </w:rPr>
        <w:t>КРИТЕРИЈИ ЗА БОДОВАЊЕ ПРОЈЕКАТА</w:t>
      </w:r>
      <w:r>
        <w:rPr>
          <w:rFonts w:ascii="Arial" w:hAnsi="Arial" w:cs="Arial"/>
          <w:b/>
          <w:bCs/>
          <w:lang w:val="hr-HR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253"/>
      </w:tblGrid>
      <w:tr w:rsidR="00D96365" w:rsidRPr="004445DC" w14:paraId="179078D9" w14:textId="77777777" w:rsidTr="00A74B27">
        <w:tc>
          <w:tcPr>
            <w:tcW w:w="704" w:type="dxa"/>
            <w:shd w:val="clear" w:color="auto" w:fill="auto"/>
          </w:tcPr>
          <w:tbl>
            <w:tblPr>
              <w:tblW w:w="9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536"/>
              <w:gridCol w:w="4253"/>
            </w:tblGrid>
            <w:tr w:rsidR="00D96365" w:rsidRPr="00803C5E" w14:paraId="7560ACC3" w14:textId="77777777" w:rsidTr="00A74B27">
              <w:tc>
                <w:tcPr>
                  <w:tcW w:w="704" w:type="dxa"/>
                  <w:shd w:val="clear" w:color="auto" w:fill="auto"/>
                </w:tcPr>
                <w:p w14:paraId="4C525786" w14:textId="77777777" w:rsidR="00D96365" w:rsidRPr="00803C5E" w:rsidRDefault="00D96365" w:rsidP="00A74B27">
                  <w:pPr>
                    <w:rPr>
                      <w:rFonts w:ascii="Arial" w:hAnsi="Arial" w:cs="Arial"/>
                      <w:b/>
                      <w:lang w:val="bs-Latn-BA"/>
                    </w:rPr>
                  </w:pP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Ред</w:t>
                  </w:r>
                  <w:proofErr w:type="spellEnd"/>
                  <w:r>
                    <w:rPr>
                      <w:rFonts w:ascii="Arial" w:hAnsi="Arial" w:cs="Arial"/>
                      <w:b/>
                      <w:lang w:val="bs-Latn-BA"/>
                    </w:rPr>
                    <w:t>.</w:t>
                  </w:r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 xml:space="preserve"> </w:t>
                  </w: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бр</w:t>
                  </w:r>
                  <w:proofErr w:type="spellEnd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.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DF49D14" w14:textId="77777777" w:rsidR="00D96365" w:rsidRPr="00803C5E" w:rsidRDefault="00D96365" w:rsidP="00A74B27">
                  <w:pPr>
                    <w:rPr>
                      <w:rFonts w:ascii="Arial" w:hAnsi="Arial" w:cs="Arial"/>
                      <w:b/>
                      <w:lang w:val="bs-Latn-BA"/>
                    </w:rPr>
                  </w:pP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Назив</w:t>
                  </w:r>
                  <w:proofErr w:type="spellEnd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 xml:space="preserve"> </w:t>
                  </w: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критерија</w:t>
                  </w:r>
                  <w:proofErr w:type="spellEnd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: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14:paraId="7C3AC33B" w14:textId="77777777" w:rsidR="00D96365" w:rsidRPr="00803C5E" w:rsidRDefault="00D96365" w:rsidP="00A74B27">
                  <w:pPr>
                    <w:rPr>
                      <w:rFonts w:ascii="Arial" w:hAnsi="Arial" w:cs="Arial"/>
                      <w:b/>
                      <w:lang w:val="bs-Latn-BA"/>
                    </w:rPr>
                  </w:pP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Број</w:t>
                  </w:r>
                  <w:proofErr w:type="spellEnd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 xml:space="preserve"> </w:t>
                  </w:r>
                  <w:proofErr w:type="spellStart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бодова</w:t>
                  </w:r>
                  <w:proofErr w:type="spellEnd"/>
                  <w:r w:rsidRPr="00803C5E">
                    <w:rPr>
                      <w:rFonts w:ascii="Arial" w:hAnsi="Arial" w:cs="Arial"/>
                      <w:b/>
                      <w:lang w:val="bs-Latn-BA"/>
                    </w:rPr>
                    <w:t>:</w:t>
                  </w:r>
                </w:p>
              </w:tc>
            </w:tr>
          </w:tbl>
          <w:p w14:paraId="18D09846" w14:textId="77777777" w:rsidR="00D96365" w:rsidRPr="00803C5E" w:rsidRDefault="00D96365" w:rsidP="00A74B27">
            <w:pPr>
              <w:rPr>
                <w:rFonts w:ascii="Arial" w:hAnsi="Arial" w:cs="Arial"/>
                <w:b/>
                <w:lang w:val="bs-Latn-BA"/>
              </w:rPr>
            </w:pPr>
          </w:p>
        </w:tc>
        <w:tc>
          <w:tcPr>
            <w:tcW w:w="4536" w:type="dxa"/>
            <w:shd w:val="clear" w:color="auto" w:fill="auto"/>
          </w:tcPr>
          <w:p w14:paraId="156E6A68" w14:textId="77777777" w:rsidR="00D96365" w:rsidRPr="00803C5E" w:rsidRDefault="00D96365" w:rsidP="00A74B27">
            <w:pPr>
              <w:rPr>
                <w:rFonts w:ascii="Arial" w:hAnsi="Arial" w:cs="Arial"/>
                <w:b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lang w:val="bs-Latn-BA"/>
              </w:rPr>
              <w:t>Назив</w:t>
            </w:r>
            <w:proofErr w:type="spellEnd"/>
            <w:r w:rsidRPr="00803C5E">
              <w:rPr>
                <w:rFonts w:ascii="Arial" w:hAnsi="Arial" w:cs="Arial"/>
                <w:b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lang w:val="bs-Latn-BA"/>
              </w:rPr>
              <w:t>критерија</w:t>
            </w:r>
            <w:proofErr w:type="spellEnd"/>
            <w:r w:rsidRPr="00803C5E">
              <w:rPr>
                <w:rFonts w:ascii="Arial" w:hAnsi="Arial" w:cs="Arial"/>
                <w:b/>
                <w:lang w:val="bs-Latn-BA"/>
              </w:rPr>
              <w:t>:</w:t>
            </w:r>
          </w:p>
        </w:tc>
        <w:tc>
          <w:tcPr>
            <w:tcW w:w="4253" w:type="dxa"/>
            <w:shd w:val="clear" w:color="auto" w:fill="auto"/>
          </w:tcPr>
          <w:p w14:paraId="47F4DB5E" w14:textId="77777777" w:rsidR="00D96365" w:rsidRPr="00803C5E" w:rsidRDefault="00D96365" w:rsidP="00A74B27">
            <w:pPr>
              <w:rPr>
                <w:rFonts w:ascii="Arial" w:hAnsi="Arial" w:cs="Arial"/>
                <w:b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lang w:val="bs-Latn-BA"/>
              </w:rPr>
              <w:t>Број</w:t>
            </w:r>
            <w:proofErr w:type="spellEnd"/>
            <w:r w:rsidRPr="00803C5E">
              <w:rPr>
                <w:rFonts w:ascii="Arial" w:hAnsi="Arial" w:cs="Arial"/>
                <w:b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lang w:val="bs-Latn-BA"/>
              </w:rPr>
              <w:t>бодова</w:t>
            </w:r>
            <w:proofErr w:type="spellEnd"/>
            <w:r w:rsidRPr="00803C5E">
              <w:rPr>
                <w:rFonts w:ascii="Arial" w:hAnsi="Arial" w:cs="Arial"/>
                <w:b/>
                <w:lang w:val="bs-Latn-BA"/>
              </w:rPr>
              <w:t>:</w:t>
            </w:r>
          </w:p>
        </w:tc>
      </w:tr>
      <w:tr w:rsidR="00D96365" w:rsidRPr="004445DC" w14:paraId="76FEC9FD" w14:textId="77777777" w:rsidTr="00A74B27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1C78CC30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1.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613E1F7B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proofErr w:type="spellStart"/>
            <w:r>
              <w:rPr>
                <w:rFonts w:ascii="Arial" w:hAnsi="Arial" w:cs="Arial"/>
                <w:bCs/>
                <w:lang w:val="bs-Latn-BA"/>
              </w:rPr>
              <w:t>С</w:t>
            </w:r>
            <w:r w:rsidRPr="006C1AC4">
              <w:rPr>
                <w:rFonts w:ascii="Arial" w:hAnsi="Arial" w:cs="Arial"/>
                <w:bCs/>
                <w:lang w:val="bs-Latn-BA"/>
              </w:rPr>
              <w:t>агласност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кантоналног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министарства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надлежног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за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област</w:t>
            </w:r>
            <w:proofErr w:type="spellEnd"/>
            <w:r w:rsidRPr="006C1AC4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6C1AC4">
              <w:rPr>
                <w:rFonts w:ascii="Arial" w:hAnsi="Arial" w:cs="Arial"/>
                <w:bCs/>
                <w:lang w:val="bs-Latn-BA"/>
              </w:rPr>
              <w:t>образовања</w:t>
            </w:r>
            <w:proofErr w:type="spellEnd"/>
          </w:p>
        </w:tc>
        <w:tc>
          <w:tcPr>
            <w:tcW w:w="4253" w:type="dxa"/>
            <w:shd w:val="clear" w:color="auto" w:fill="D0CECE" w:themeFill="background2" w:themeFillShade="E6"/>
          </w:tcPr>
          <w:p w14:paraId="274AADEB" w14:textId="77777777" w:rsidR="00D96365" w:rsidRPr="00803C5E" w:rsidRDefault="00D96365" w:rsidP="00A74B27">
            <w:p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Елиминаторан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уколико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овај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није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задовољен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пројекат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се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оцјењује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даље</w:t>
            </w:r>
            <w:proofErr w:type="spellEnd"/>
          </w:p>
        </w:tc>
      </w:tr>
      <w:tr w:rsidR="00D96365" w:rsidRPr="004445DC" w14:paraId="73CB98E6" w14:textId="77777777" w:rsidTr="00A74B27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2797E2E7" w14:textId="77777777" w:rsidR="00D96365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2.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08E8724A" w14:textId="77777777" w:rsidR="00D96365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lang w:val="hr-BA"/>
              </w:rPr>
              <w:t>Детаљан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опис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пројекта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</w:p>
        </w:tc>
        <w:tc>
          <w:tcPr>
            <w:tcW w:w="4253" w:type="dxa"/>
            <w:shd w:val="clear" w:color="auto" w:fill="D0CECE" w:themeFill="background2" w:themeFillShade="E6"/>
          </w:tcPr>
          <w:p w14:paraId="58754777" w14:textId="77777777" w:rsidR="00D96365" w:rsidRDefault="00D96365" w:rsidP="00A74B27">
            <w:p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Пројектни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приједлог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садржи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опис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пројекта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пројекат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се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елиминише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уколико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уз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образац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Захтјева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није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приложен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опис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пројекта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пројекат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>)</w:t>
            </w:r>
          </w:p>
          <w:p w14:paraId="26437E1E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Пројектни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приједлог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садржи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детаљан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опис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3E6E03">
              <w:rPr>
                <w:rFonts w:ascii="Arial" w:hAnsi="Arial" w:cs="Arial"/>
                <w:lang w:val="bs-Latn-BA"/>
              </w:rPr>
              <w:t>(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укључујући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и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детаљан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попис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опреме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или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материјала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који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су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планирани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за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набавку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за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пројекте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који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предвиђају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набавку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3E6E03">
              <w:rPr>
                <w:rFonts w:ascii="Arial" w:hAnsi="Arial" w:cs="Arial"/>
                <w:lang w:val="bs-Latn-BA"/>
              </w:rPr>
              <w:t>истих</w:t>
            </w:r>
            <w:proofErr w:type="spellEnd"/>
            <w:r w:rsidRPr="003E6E03">
              <w:rPr>
                <w:rFonts w:ascii="Arial" w:hAnsi="Arial" w:cs="Arial"/>
                <w:lang w:val="bs-Latn-BA"/>
              </w:rPr>
              <w:t>)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5</w:t>
            </w:r>
          </w:p>
          <w:p w14:paraId="064A0F3B" w14:textId="77777777" w:rsidR="00D96365" w:rsidRDefault="00D96365" w:rsidP="00A74B27"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Пројектни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приједлог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садржи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опис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,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али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исти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није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довољно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разрађен</w:t>
            </w:r>
            <w:proofErr w:type="spellEnd"/>
          </w:p>
          <w:p w14:paraId="6237051A" w14:textId="77777777" w:rsidR="00D96365" w:rsidRPr="00162D9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803C5E">
              <w:rPr>
                <w:rFonts w:ascii="Arial" w:hAnsi="Arial" w:cs="Arial"/>
                <w:b/>
                <w:bCs/>
                <w:lang w:val="bs-Latn-BA"/>
              </w:rPr>
              <w:t>– 3</w:t>
            </w:r>
          </w:p>
        </w:tc>
      </w:tr>
      <w:tr w:rsidR="00D96365" w:rsidRPr="004445DC" w14:paraId="68A85C15" w14:textId="77777777" w:rsidTr="00A74B27">
        <w:trPr>
          <w:trHeight w:val="680"/>
        </w:trPr>
        <w:tc>
          <w:tcPr>
            <w:tcW w:w="704" w:type="dxa"/>
            <w:shd w:val="clear" w:color="auto" w:fill="D0CECE" w:themeFill="background2" w:themeFillShade="E6"/>
          </w:tcPr>
          <w:p w14:paraId="64B5A351" w14:textId="77777777" w:rsidR="00D96365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3.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27474CB1" w14:textId="77777777" w:rsidR="00D96365" w:rsidRPr="00803C5E" w:rsidRDefault="00D96365" w:rsidP="00A74B27">
            <w:pPr>
              <w:rPr>
                <w:rFonts w:ascii="Arial" w:hAnsi="Arial" w:cs="Arial"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lang w:val="hr-BA"/>
              </w:rPr>
              <w:t>Финансијски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план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пројекта</w:t>
            </w:r>
            <w:proofErr w:type="spellEnd"/>
          </w:p>
          <w:p w14:paraId="7555FC36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</w:p>
          <w:p w14:paraId="7EB9A29E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</w:p>
          <w:p w14:paraId="32A0831B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</w:p>
          <w:p w14:paraId="52D27873" w14:textId="77777777" w:rsidR="00D96365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</w:p>
        </w:tc>
        <w:tc>
          <w:tcPr>
            <w:tcW w:w="4253" w:type="dxa"/>
            <w:shd w:val="clear" w:color="auto" w:fill="D0CECE" w:themeFill="background2" w:themeFillShade="E6"/>
          </w:tcPr>
          <w:p w14:paraId="6F63C537" w14:textId="77777777" w:rsidR="00D96365" w:rsidRPr="00162D9E" w:rsidRDefault="00D96365" w:rsidP="00A74B27">
            <w:p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Пројектни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приједлог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садржи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финансијски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план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пројекта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–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пројекат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се</w:t>
            </w:r>
            <w:proofErr w:type="spellEnd"/>
            <w:r w:rsidRPr="00162D9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162D9E">
              <w:rPr>
                <w:rFonts w:ascii="Arial" w:hAnsi="Arial" w:cs="Arial"/>
                <w:b/>
                <w:bCs/>
                <w:lang w:val="bs-Latn-BA"/>
              </w:rPr>
              <w:t>елиминише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уколико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уз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образац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Захтјева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није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приложен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финансијски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план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bs-Latn-BA"/>
              </w:rPr>
              <w:t>пројекта</w:t>
            </w:r>
            <w:proofErr w:type="spellEnd"/>
            <w:r>
              <w:rPr>
                <w:rFonts w:ascii="Arial" w:hAnsi="Arial" w:cs="Arial"/>
                <w:b/>
                <w:bCs/>
                <w:lang w:val="bs-Latn-BA"/>
              </w:rPr>
              <w:t>)</w:t>
            </w:r>
          </w:p>
          <w:p w14:paraId="6191CF55" w14:textId="77777777" w:rsidR="00D96365" w:rsidRPr="00803C5E" w:rsidRDefault="00D96365" w:rsidP="00A74B2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Пројектни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приједлог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садржи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детаљан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финансијски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план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 у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истом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јасно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наведено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које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ставке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 у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којем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износу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финансира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Федерално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министарство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образовања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науке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5</w:t>
            </w:r>
          </w:p>
          <w:p w14:paraId="31CBCF90" w14:textId="77777777" w:rsidR="00D96365" w:rsidRDefault="00D96365" w:rsidP="00A74B27"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Пројектни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приједлог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садржи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финансијски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план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пројекта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,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али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исти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није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детаљан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и/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или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није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јасно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наведено</w:t>
            </w:r>
            <w:proofErr w:type="spellEnd"/>
            <w:r w:rsidRPr="00EE7017"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које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ставке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 у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којем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износу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lastRenderedPageBreak/>
              <w:t>финансира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Федерално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министарство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образовања</w:t>
            </w:r>
            <w:proofErr w:type="spellEnd"/>
            <w:r w:rsidRPr="00EE7017">
              <w:rPr>
                <w:rFonts w:ascii="Arial" w:hAnsi="Arial" w:cs="Arial"/>
                <w:lang w:val="bs-Latn-BA"/>
              </w:rPr>
              <w:t xml:space="preserve"> и </w:t>
            </w:r>
            <w:proofErr w:type="spellStart"/>
            <w:r w:rsidRPr="00EE7017">
              <w:rPr>
                <w:rFonts w:ascii="Arial" w:hAnsi="Arial" w:cs="Arial"/>
                <w:lang w:val="bs-Latn-BA"/>
              </w:rPr>
              <w:t>науке</w:t>
            </w:r>
            <w:proofErr w:type="spellEnd"/>
          </w:p>
          <w:p w14:paraId="72E69F6D" w14:textId="77777777" w:rsidR="00D96365" w:rsidRPr="00803C5E" w:rsidRDefault="00D96365" w:rsidP="00A74B27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lang w:val="bs-Latn-BA"/>
              </w:rPr>
            </w:pPr>
            <w:r w:rsidRPr="00EE7017">
              <w:rPr>
                <w:rFonts w:ascii="Arial" w:hAnsi="Arial" w:cs="Arial"/>
                <w:lang w:val="bs-Latn-BA"/>
              </w:rPr>
              <w:t>–</w:t>
            </w:r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3</w:t>
            </w:r>
          </w:p>
          <w:p w14:paraId="147F09D1" w14:textId="77777777" w:rsidR="00D96365" w:rsidRDefault="00D96365" w:rsidP="00A74B27">
            <w:pPr>
              <w:rPr>
                <w:rFonts w:ascii="Arial" w:hAnsi="Arial" w:cs="Arial"/>
                <w:b/>
                <w:bCs/>
                <w:lang w:val="bs-Latn-BA"/>
              </w:rPr>
            </w:pPr>
          </w:p>
        </w:tc>
      </w:tr>
      <w:tr w:rsidR="00D96365" w:rsidRPr="004445DC" w14:paraId="4F142848" w14:textId="77777777" w:rsidTr="00A74B27">
        <w:trPr>
          <w:trHeight w:val="680"/>
        </w:trPr>
        <w:tc>
          <w:tcPr>
            <w:tcW w:w="704" w:type="dxa"/>
            <w:shd w:val="clear" w:color="auto" w:fill="auto"/>
          </w:tcPr>
          <w:p w14:paraId="1DE18492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lastRenderedPageBreak/>
              <w:t>4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FA7A0F0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Набавка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опреме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у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одгојно-образовним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установама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у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сврху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превенције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спречавања</w:t>
            </w:r>
            <w:proofErr w:type="spellEnd"/>
            <w:r w:rsidRPr="00803C5E">
              <w:rPr>
                <w:rFonts w:ascii="Arial" w:hAnsi="Arial" w:cs="Arial"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bs-Latn-BA"/>
              </w:rPr>
              <w:t>насиља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0CD61778" w14:textId="77777777" w:rsidR="00D96365" w:rsidRPr="00803C5E" w:rsidRDefault="00D96365" w:rsidP="00A74B27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0C4F08E0" w14:textId="77777777" w:rsidR="00D96365" w:rsidRPr="00D96365" w:rsidRDefault="00D96365" w:rsidP="00A74B27">
            <w:pPr>
              <w:pStyle w:val="ListParagraph"/>
              <w:numPr>
                <w:ilvl w:val="0"/>
                <w:numId w:val="1"/>
              </w:numPr>
            </w:pPr>
            <w:proofErr w:type="spellStart"/>
            <w:r w:rsidRPr="00D96365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D96365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D96365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D96365">
              <w:rPr>
                <w:rFonts w:ascii="Arial" w:hAnsi="Arial" w:cs="Arial"/>
                <w:b/>
                <w:bCs/>
                <w:lang w:val="bs-Latn-BA"/>
              </w:rPr>
              <w:t xml:space="preserve"> - 5</w:t>
            </w:r>
          </w:p>
        </w:tc>
      </w:tr>
      <w:tr w:rsidR="00D96365" w:rsidRPr="004445DC" w14:paraId="79C7A187" w14:textId="77777777" w:rsidTr="00A74B27">
        <w:tc>
          <w:tcPr>
            <w:tcW w:w="704" w:type="dxa"/>
            <w:shd w:val="clear" w:color="auto" w:fill="auto"/>
          </w:tcPr>
          <w:p w14:paraId="535A20C1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r>
              <w:rPr>
                <w:rFonts w:ascii="Arial" w:hAnsi="Arial" w:cs="Arial"/>
                <w:bCs/>
                <w:lang w:val="bs-Latn-BA"/>
              </w:rPr>
              <w:t>5</w:t>
            </w:r>
            <w:r w:rsidRPr="00803C5E">
              <w:rPr>
                <w:rFonts w:ascii="Arial" w:hAnsi="Arial" w:cs="Arial"/>
                <w:bCs/>
                <w:lang w:val="bs-Latn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43A77AB5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Увођење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рефералних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механизама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за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превенцију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спречавање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насиља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у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одгојно-образовним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установама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0B1B4F7E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31C5512B" w14:textId="77777777" w:rsidR="00D96365" w:rsidRPr="00D96365" w:rsidRDefault="00D96365" w:rsidP="00A74B27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D96365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D96365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D96365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D96365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D96365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00F6D2C5" w14:textId="77777777" w:rsidTr="00A74B27">
        <w:tc>
          <w:tcPr>
            <w:tcW w:w="704" w:type="dxa"/>
            <w:shd w:val="clear" w:color="auto" w:fill="auto"/>
          </w:tcPr>
          <w:p w14:paraId="7A8CC01C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6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4B2ECFC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Едукација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наставника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стручних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сарадника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у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одгојно-образовним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установама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F3A27EF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551AD1FE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529C4C8F" w14:textId="77777777" w:rsidTr="00A74B27">
        <w:tc>
          <w:tcPr>
            <w:tcW w:w="704" w:type="dxa"/>
            <w:shd w:val="clear" w:color="auto" w:fill="auto"/>
          </w:tcPr>
          <w:p w14:paraId="18008CB6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7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822DDFC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Ј</w:t>
            </w:r>
            <w:r w:rsidRPr="00803C5E">
              <w:rPr>
                <w:rFonts w:ascii="Arial" w:hAnsi="Arial" w:cs="Arial"/>
                <w:lang w:val="hr-BA"/>
              </w:rPr>
              <w:t>ачање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компетенција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родитеља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1CAAF6E9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65CF0915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2703B212" w14:textId="77777777" w:rsidTr="00A74B27">
        <w:tc>
          <w:tcPr>
            <w:tcW w:w="704" w:type="dxa"/>
            <w:shd w:val="clear" w:color="auto" w:fill="auto"/>
          </w:tcPr>
          <w:p w14:paraId="5131F34C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8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044F934A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Јачање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сарадње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локалне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заједнице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одгојно-образовних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установа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циљем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превенције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насиља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7BD227D7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484F5885" w14:textId="77777777" w:rsidR="00D96365" w:rsidRPr="00803C5E" w:rsidRDefault="00D96365" w:rsidP="00A74B2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550917A0" w14:textId="77777777" w:rsidTr="00A74B27">
        <w:tc>
          <w:tcPr>
            <w:tcW w:w="704" w:type="dxa"/>
            <w:shd w:val="clear" w:color="auto" w:fill="auto"/>
          </w:tcPr>
          <w:p w14:paraId="53D32884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9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6C630D5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  <w:bCs/>
                <w:lang w:val="hr-BA"/>
              </w:rPr>
            </w:pPr>
            <w:proofErr w:type="spellStart"/>
            <w:r>
              <w:rPr>
                <w:rFonts w:ascii="Arial" w:hAnsi="Arial" w:cs="Arial"/>
                <w:bCs/>
                <w:lang w:val="hr-BA"/>
              </w:rPr>
              <w:t>Ј</w:t>
            </w:r>
            <w:r w:rsidRPr="00803C5E">
              <w:rPr>
                <w:rFonts w:ascii="Arial" w:hAnsi="Arial" w:cs="Arial"/>
                <w:bCs/>
                <w:lang w:val="hr-BA"/>
              </w:rPr>
              <w:t>ачањ</w:t>
            </w:r>
            <w:r>
              <w:rPr>
                <w:rFonts w:ascii="Arial" w:hAnsi="Arial" w:cs="Arial"/>
                <w:bCs/>
                <w:lang w:val="hr-BA"/>
              </w:rPr>
              <w:t>е</w:t>
            </w:r>
            <w:proofErr w:type="spellEnd"/>
            <w:r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мултисекторских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превентивних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активности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кроз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партнерство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владиног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невладиног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сектора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C4C5643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77961DFB" w14:textId="77777777" w:rsidR="00D96365" w:rsidRPr="00803C5E" w:rsidRDefault="00D96365" w:rsidP="00A74B2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5FDF64D3" w14:textId="77777777" w:rsidTr="00A74B27">
        <w:tc>
          <w:tcPr>
            <w:tcW w:w="704" w:type="dxa"/>
            <w:shd w:val="clear" w:color="auto" w:fill="auto"/>
          </w:tcPr>
          <w:p w14:paraId="58DC2F43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10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120E0AE3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proofErr w:type="spellStart"/>
            <w:r>
              <w:rPr>
                <w:rFonts w:ascii="Arial" w:hAnsi="Arial" w:cs="Arial"/>
                <w:bCs/>
                <w:lang w:val="hr-BA"/>
              </w:rPr>
              <w:t>Подршка</w:t>
            </w:r>
            <w:proofErr w:type="spellEnd"/>
            <w:r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формирању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мобилних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стручних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тимова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за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кризне</w:t>
            </w:r>
            <w:proofErr w:type="spellEnd"/>
            <w:r w:rsidRPr="00803C5E">
              <w:rPr>
                <w:rFonts w:ascii="Arial" w:hAnsi="Arial" w:cs="Arial"/>
                <w:bCs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Cs/>
                <w:lang w:val="hr-BA"/>
              </w:rPr>
              <w:t>интервенције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3FC46F5F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6DF15F3C" w14:textId="77777777" w:rsidR="00D96365" w:rsidRPr="00803C5E" w:rsidRDefault="00D96365" w:rsidP="00A74B2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2070F48E" w14:textId="77777777" w:rsidTr="00A74B27">
        <w:tc>
          <w:tcPr>
            <w:tcW w:w="704" w:type="dxa"/>
            <w:shd w:val="clear" w:color="auto" w:fill="auto"/>
          </w:tcPr>
          <w:p w14:paraId="182BDF60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11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6252EDA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bCs/>
                <w:lang w:val="hr-BA"/>
              </w:rPr>
            </w:pPr>
            <w:proofErr w:type="spellStart"/>
            <w:r>
              <w:rPr>
                <w:rFonts w:ascii="Arial" w:hAnsi="Arial" w:cs="Arial"/>
                <w:lang w:val="hr-BA"/>
              </w:rPr>
              <w:t>Подршка</w:t>
            </w:r>
            <w:proofErr w:type="spellEnd"/>
            <w:r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активностима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вршњачке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подршке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3B835E40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39C39D29" w14:textId="77777777" w:rsidR="00D96365" w:rsidRPr="00803C5E" w:rsidRDefault="00D96365" w:rsidP="00A74B2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4445DC" w14:paraId="7F334600" w14:textId="77777777" w:rsidTr="00A74B27">
        <w:tc>
          <w:tcPr>
            <w:tcW w:w="704" w:type="dxa"/>
            <w:shd w:val="clear" w:color="auto" w:fill="auto"/>
          </w:tcPr>
          <w:p w14:paraId="2862AA14" w14:textId="77777777" w:rsidR="00D96365" w:rsidRPr="00803C5E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12</w:t>
            </w:r>
            <w:r w:rsidRPr="00803C5E">
              <w:rPr>
                <w:rFonts w:ascii="Arial" w:hAnsi="Arial" w:cs="Arial"/>
                <w:bCs/>
                <w:lang w:val="hr-B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6C238779" w14:textId="77777777" w:rsidR="00D96365" w:rsidRPr="00803C5E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proofErr w:type="spellStart"/>
            <w:r>
              <w:rPr>
                <w:rFonts w:ascii="Arial" w:hAnsi="Arial" w:cs="Arial"/>
                <w:lang w:val="hr-BA"/>
              </w:rPr>
              <w:t>Подршка</w:t>
            </w:r>
            <w:proofErr w:type="spellEnd"/>
            <w:r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активностима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заштите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очувања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менталног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здравља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ученика</w:t>
            </w:r>
            <w:proofErr w:type="spellEnd"/>
            <w:r w:rsidRPr="00803C5E">
              <w:rPr>
                <w:rFonts w:ascii="Arial" w:hAnsi="Arial" w:cs="Arial"/>
                <w:lang w:val="hr-BA"/>
              </w:rPr>
              <w:t xml:space="preserve"> и </w:t>
            </w:r>
            <w:proofErr w:type="spellStart"/>
            <w:r w:rsidRPr="00803C5E">
              <w:rPr>
                <w:rFonts w:ascii="Arial" w:hAnsi="Arial" w:cs="Arial"/>
                <w:lang w:val="hr-BA"/>
              </w:rPr>
              <w:t>наставника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2A110E5E" w14:textId="77777777" w:rsidR="00D96365" w:rsidRPr="00803C5E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6B60E4B8" w14:textId="77777777" w:rsidR="00D96365" w:rsidRPr="00803C5E" w:rsidRDefault="00D96365" w:rsidP="00A74B2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color w:val="FF0000"/>
                <w:lang w:val="bs-Latn-BA"/>
              </w:rPr>
            </w:pP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803C5E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803C5E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803C5E">
              <w:rPr>
                <w:rFonts w:ascii="Arial" w:hAnsi="Arial" w:cs="Arial"/>
                <w:bCs/>
                <w:lang w:val="hr-BA"/>
              </w:rPr>
              <w:t xml:space="preserve">– </w:t>
            </w:r>
            <w:r w:rsidRPr="00803C5E">
              <w:rPr>
                <w:rFonts w:ascii="Arial" w:hAnsi="Arial" w:cs="Arial"/>
                <w:b/>
                <w:bCs/>
                <w:lang w:val="hr-BA"/>
              </w:rPr>
              <w:t>5</w:t>
            </w:r>
          </w:p>
        </w:tc>
      </w:tr>
      <w:tr w:rsidR="00D96365" w:rsidRPr="0028016A" w14:paraId="3C725235" w14:textId="77777777" w:rsidTr="00A74B27">
        <w:tc>
          <w:tcPr>
            <w:tcW w:w="704" w:type="dxa"/>
            <w:shd w:val="clear" w:color="auto" w:fill="auto"/>
          </w:tcPr>
          <w:p w14:paraId="6D116236" w14:textId="77777777" w:rsidR="00D96365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13.</w:t>
            </w:r>
          </w:p>
        </w:tc>
        <w:tc>
          <w:tcPr>
            <w:tcW w:w="4536" w:type="dxa"/>
            <w:shd w:val="clear" w:color="auto" w:fill="auto"/>
          </w:tcPr>
          <w:p w14:paraId="4EF1A754" w14:textId="77777777" w:rsidR="00D96365" w:rsidRPr="0028016A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proofErr w:type="spellStart"/>
            <w:r w:rsidRPr="0028016A">
              <w:rPr>
                <w:rFonts w:ascii="Arial" w:hAnsi="Arial" w:cs="Arial"/>
                <w:lang w:val="hr-BA"/>
              </w:rPr>
              <w:t>Подршка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програмима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>/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пројектима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превенције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,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усмјерене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на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борбу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против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тероризма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27AD2925" w14:textId="77777777" w:rsidR="00D96365" w:rsidRPr="0028016A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39102BEF" w14:textId="77777777" w:rsidR="00D96365" w:rsidRPr="0028016A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  <w:tr w:rsidR="00D96365" w:rsidRPr="0028016A" w14:paraId="3A58CACC" w14:textId="77777777" w:rsidTr="00A74B27">
        <w:tc>
          <w:tcPr>
            <w:tcW w:w="704" w:type="dxa"/>
            <w:shd w:val="clear" w:color="auto" w:fill="auto"/>
          </w:tcPr>
          <w:p w14:paraId="08C881B1" w14:textId="77777777" w:rsidR="00D96365" w:rsidRDefault="00D96365" w:rsidP="00A74B27">
            <w:pPr>
              <w:rPr>
                <w:rFonts w:ascii="Arial" w:hAnsi="Arial" w:cs="Arial"/>
                <w:bCs/>
                <w:lang w:val="hr-BA"/>
              </w:rPr>
            </w:pPr>
            <w:r>
              <w:rPr>
                <w:rFonts w:ascii="Arial" w:hAnsi="Arial" w:cs="Arial"/>
                <w:bCs/>
                <w:lang w:val="hr-BA"/>
              </w:rPr>
              <w:t>14.</w:t>
            </w:r>
          </w:p>
        </w:tc>
        <w:tc>
          <w:tcPr>
            <w:tcW w:w="4536" w:type="dxa"/>
            <w:shd w:val="clear" w:color="auto" w:fill="auto"/>
          </w:tcPr>
          <w:p w14:paraId="0F240CE4" w14:textId="77777777" w:rsidR="00D96365" w:rsidRPr="0028016A" w:rsidRDefault="00D96365" w:rsidP="00A74B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lang w:val="hr-BA"/>
              </w:rPr>
            </w:pPr>
            <w:proofErr w:type="spellStart"/>
            <w:r w:rsidRPr="0028016A">
              <w:rPr>
                <w:rFonts w:ascii="Arial" w:hAnsi="Arial" w:cs="Arial"/>
                <w:lang w:val="hr-BA"/>
              </w:rPr>
              <w:t>Подршка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програмима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>/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пројектима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усмјереним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на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превенцију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насиља</w:t>
            </w:r>
            <w:proofErr w:type="spellEnd"/>
            <w:r w:rsidRPr="0028016A">
              <w:rPr>
                <w:rFonts w:ascii="Arial" w:hAnsi="Arial" w:cs="Arial"/>
                <w:lang w:val="hr-BA"/>
              </w:rPr>
              <w:t xml:space="preserve"> у </w:t>
            </w:r>
            <w:proofErr w:type="spellStart"/>
            <w:r w:rsidRPr="0028016A">
              <w:rPr>
                <w:rFonts w:ascii="Arial" w:hAnsi="Arial" w:cs="Arial"/>
                <w:lang w:val="hr-BA"/>
              </w:rPr>
              <w:t>породици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750F3308" w14:textId="77777777" w:rsidR="00D96365" w:rsidRPr="0028016A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Не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– 0</w:t>
            </w:r>
          </w:p>
          <w:p w14:paraId="6325C08D" w14:textId="77777777" w:rsidR="00D96365" w:rsidRPr="0028016A" w:rsidRDefault="00D96365" w:rsidP="00A74B27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lang w:val="bs-Latn-BA"/>
              </w:rPr>
            </w:pP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Испуњава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proofErr w:type="spellStart"/>
            <w:r w:rsidRPr="0028016A">
              <w:rPr>
                <w:rFonts w:ascii="Arial" w:hAnsi="Arial" w:cs="Arial"/>
                <w:b/>
                <w:bCs/>
                <w:lang w:val="bs-Latn-BA"/>
              </w:rPr>
              <w:t>критериј</w:t>
            </w:r>
            <w:proofErr w:type="spellEnd"/>
            <w:r w:rsidRPr="0028016A">
              <w:rPr>
                <w:rFonts w:ascii="Arial" w:hAnsi="Arial" w:cs="Arial"/>
                <w:b/>
                <w:bCs/>
                <w:lang w:val="bs-Latn-BA"/>
              </w:rPr>
              <w:t xml:space="preserve"> </w:t>
            </w:r>
            <w:r w:rsidRPr="0028016A">
              <w:rPr>
                <w:rFonts w:ascii="Arial" w:hAnsi="Arial" w:cs="Arial"/>
                <w:b/>
                <w:bCs/>
                <w:lang w:val="hr-BA"/>
              </w:rPr>
              <w:t>– 4</w:t>
            </w:r>
          </w:p>
        </w:tc>
      </w:tr>
    </w:tbl>
    <w:p w14:paraId="53983066" w14:textId="77777777" w:rsidR="004445DC" w:rsidRPr="004445DC" w:rsidRDefault="004445DC" w:rsidP="004445DC">
      <w:pPr>
        <w:rPr>
          <w:bCs/>
        </w:rPr>
      </w:pPr>
    </w:p>
    <w:sectPr w:rsidR="004445DC" w:rsidRPr="004445DC" w:rsidSect="0079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87074"/>
    <w:multiLevelType w:val="hybridMultilevel"/>
    <w:tmpl w:val="2B0CD694"/>
    <w:lvl w:ilvl="0" w:tplc="A164F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EE57B9"/>
    <w:multiLevelType w:val="hybridMultilevel"/>
    <w:tmpl w:val="0D1E935C"/>
    <w:lvl w:ilvl="0" w:tplc="D38A0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CB7730"/>
    <w:multiLevelType w:val="hybridMultilevel"/>
    <w:tmpl w:val="7B18EB40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5C779C"/>
    <w:multiLevelType w:val="hybridMultilevel"/>
    <w:tmpl w:val="0EAC2924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A258BB"/>
    <w:multiLevelType w:val="hybridMultilevel"/>
    <w:tmpl w:val="E6F29098"/>
    <w:lvl w:ilvl="0" w:tplc="9BE0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4C58FB"/>
    <w:multiLevelType w:val="hybridMultilevel"/>
    <w:tmpl w:val="B3C6286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43"/>
    <w:rsid w:val="000F09FF"/>
    <w:rsid w:val="00162D9E"/>
    <w:rsid w:val="00257441"/>
    <w:rsid w:val="0028016A"/>
    <w:rsid w:val="002C7999"/>
    <w:rsid w:val="002F3BEC"/>
    <w:rsid w:val="003C6D05"/>
    <w:rsid w:val="003E6E03"/>
    <w:rsid w:val="003F0265"/>
    <w:rsid w:val="00417B6A"/>
    <w:rsid w:val="004445DC"/>
    <w:rsid w:val="00483643"/>
    <w:rsid w:val="00497F3A"/>
    <w:rsid w:val="00573D2A"/>
    <w:rsid w:val="006710A8"/>
    <w:rsid w:val="006C1AC4"/>
    <w:rsid w:val="00791C74"/>
    <w:rsid w:val="007E3DF4"/>
    <w:rsid w:val="00803C5E"/>
    <w:rsid w:val="008943DC"/>
    <w:rsid w:val="008E039C"/>
    <w:rsid w:val="00AF48E8"/>
    <w:rsid w:val="00B138CB"/>
    <w:rsid w:val="00C3152D"/>
    <w:rsid w:val="00C4003F"/>
    <w:rsid w:val="00CC2C2D"/>
    <w:rsid w:val="00D96365"/>
    <w:rsid w:val="00EE2607"/>
    <w:rsid w:val="00EE7017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BEBD"/>
  <w15:chartTrackingRefBased/>
  <w15:docId w15:val="{7E685007-F47D-4830-A1FF-3B259A56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258C-F87E-44E0-B035-E31C2A4A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3</cp:revision>
  <dcterms:created xsi:type="dcterms:W3CDTF">2026-04-15T13:42:00Z</dcterms:created>
  <dcterms:modified xsi:type="dcterms:W3CDTF">2026-04-15T13:46:00Z</dcterms:modified>
</cp:coreProperties>
</file>